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3796" w14:textId="463AB4E5" w:rsidR="00130846" w:rsidRDefault="00130846" w:rsidP="00130846">
      <w:pPr>
        <w:shd w:val="clear" w:color="auto" w:fill="FFFFFF"/>
        <w:spacing w:after="0" w:line="240" w:lineRule="auto"/>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Report from GCC Cllr Tom Bradley  - March 2026</w:t>
      </w:r>
    </w:p>
    <w:p w14:paraId="2CDC775A" w14:textId="77777777" w:rsidR="00130846" w:rsidRDefault="00130846" w:rsidP="00130846">
      <w:pPr>
        <w:shd w:val="clear" w:color="auto" w:fill="FFFFFF"/>
        <w:spacing w:after="0" w:line="240" w:lineRule="auto"/>
        <w:rPr>
          <w:rFonts w:ascii="Aptos" w:eastAsia="Times New Roman" w:hAnsi="Aptos" w:cs="Times New Roman"/>
          <w:b/>
          <w:bCs/>
          <w:color w:val="000000"/>
          <w:kern w:val="0"/>
          <w:lang w:eastAsia="en-GB"/>
          <w14:ligatures w14:val="none"/>
        </w:rPr>
      </w:pPr>
    </w:p>
    <w:p w14:paraId="62764599" w14:textId="5B783029"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Highways</w:t>
      </w:r>
    </w:p>
    <w:p w14:paraId="6E58F7AA" w14:textId="77777777" w:rsidR="00130846" w:rsidRPr="00130846" w:rsidRDefault="00130846" w:rsidP="00130846">
      <w:pPr>
        <w:numPr>
          <w:ilvl w:val="0"/>
          <w:numId w:val="1"/>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Ford bridge repairs</w:t>
      </w:r>
      <w:r w:rsidRPr="00130846">
        <w:rPr>
          <w:rFonts w:ascii="Aptos" w:eastAsia="Times New Roman" w:hAnsi="Aptos" w:cs="Times New Roman"/>
          <w:color w:val="000000"/>
          <w:kern w:val="0"/>
          <w:lang w:eastAsia="en-GB"/>
          <w14:ligatures w14:val="none"/>
        </w:rPr>
        <w:t> - not in parish but worth noting - road closed 5</w:t>
      </w:r>
      <w:r w:rsidRPr="00130846">
        <w:rPr>
          <w:rFonts w:ascii="Aptos" w:eastAsia="Times New Roman" w:hAnsi="Aptos" w:cs="Times New Roman"/>
          <w:color w:val="000000"/>
          <w:kern w:val="0"/>
          <w:vertAlign w:val="superscript"/>
          <w:lang w:eastAsia="en-GB"/>
          <w14:ligatures w14:val="none"/>
        </w:rPr>
        <w:t>th</w:t>
      </w:r>
      <w:r w:rsidRPr="00130846">
        <w:rPr>
          <w:rFonts w:ascii="Aptos" w:eastAsia="Times New Roman" w:hAnsi="Aptos" w:cs="Times New Roman"/>
          <w:color w:val="000000"/>
          <w:kern w:val="0"/>
          <w:lang w:eastAsia="en-GB"/>
          <w14:ligatures w14:val="none"/>
        </w:rPr>
        <w:t> May - 26</w:t>
      </w:r>
      <w:r w:rsidRPr="00130846">
        <w:rPr>
          <w:rFonts w:ascii="Aptos" w:eastAsia="Times New Roman" w:hAnsi="Aptos" w:cs="Times New Roman"/>
          <w:color w:val="000000"/>
          <w:kern w:val="0"/>
          <w:vertAlign w:val="superscript"/>
          <w:lang w:eastAsia="en-GB"/>
          <w14:ligatures w14:val="none"/>
        </w:rPr>
        <w:t>th</w:t>
      </w:r>
      <w:r w:rsidRPr="00130846">
        <w:rPr>
          <w:rFonts w:ascii="Aptos" w:eastAsia="Times New Roman" w:hAnsi="Aptos" w:cs="Times New Roman"/>
          <w:color w:val="000000"/>
          <w:kern w:val="0"/>
          <w:lang w:eastAsia="en-GB"/>
          <w14:ligatures w14:val="none"/>
        </w:rPr>
        <w:t> June (pedestrian access maintained) - work to look at specific amends we can make to minimise disruption</w:t>
      </w:r>
    </w:p>
    <w:p w14:paraId="46A4B227" w14:textId="495FDA42"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b/>
          <w:bCs/>
          <w:color w:val="000000"/>
          <w:kern w:val="0"/>
          <w:lang w:eastAsia="en-GB"/>
          <w14:ligatures w14:val="none"/>
        </w:rPr>
        <w:t>Co</w:t>
      </w:r>
      <w:r w:rsidRPr="00130846">
        <w:rPr>
          <w:rFonts w:ascii="Aptos" w:eastAsia="Times New Roman" w:hAnsi="Aptos" w:cs="Times New Roman"/>
          <w:b/>
          <w:bCs/>
          <w:color w:val="000000"/>
          <w:kern w:val="0"/>
          <w:lang w:eastAsia="en-GB"/>
          <w14:ligatures w14:val="none"/>
        </w:rPr>
        <w:t>uncil</w:t>
      </w:r>
    </w:p>
    <w:p w14:paraId="37535A22" w14:textId="77777777" w:rsidR="00130846" w:rsidRPr="00130846" w:rsidRDefault="00130846" w:rsidP="00130846">
      <w:pPr>
        <w:numPr>
          <w:ilvl w:val="0"/>
          <w:numId w:val="2"/>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color w:val="000000"/>
          <w:kern w:val="0"/>
          <w:lang w:eastAsia="en-GB"/>
          <w14:ligatures w14:val="none"/>
        </w:rPr>
        <w:t>Last month was our </w:t>
      </w:r>
      <w:r w:rsidRPr="00130846">
        <w:rPr>
          <w:rFonts w:ascii="Aptos" w:eastAsia="Times New Roman" w:hAnsi="Aptos" w:cs="Times New Roman"/>
          <w:b/>
          <w:bCs/>
          <w:color w:val="000000"/>
          <w:kern w:val="0"/>
          <w:lang w:eastAsia="en-GB"/>
          <w14:ligatures w14:val="none"/>
        </w:rPr>
        <w:t>Budget</w:t>
      </w:r>
      <w:r w:rsidRPr="00130846">
        <w:rPr>
          <w:rFonts w:ascii="Aptos" w:eastAsia="Times New Roman" w:hAnsi="Aptos" w:cs="Times New Roman"/>
          <w:color w:val="000000"/>
          <w:kern w:val="0"/>
          <w:lang w:eastAsia="en-GB"/>
          <w14:ligatures w14:val="none"/>
        </w:rPr>
        <w:t> meeting at Shire Hall. I had major concerns regarding a number of proposals, and sadly these were all approved with our amendments voted down. As a result, council tax will increase by the maximum permitted amount, borrowing will increase, and the highways local budgets which councillors had access to have been abolished.</w:t>
      </w:r>
    </w:p>
    <w:p w14:paraId="13B5ADA2" w14:textId="77777777" w:rsidR="00130846" w:rsidRPr="00130846" w:rsidRDefault="00130846" w:rsidP="00130846">
      <w:pPr>
        <w:numPr>
          <w:ilvl w:val="0"/>
          <w:numId w:val="2"/>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color w:val="000000"/>
          <w:kern w:val="0"/>
          <w:lang w:eastAsia="en-GB"/>
          <w14:ligatures w14:val="none"/>
        </w:rPr>
        <w:t>Cllr Corps and I had a positive meeting with </w:t>
      </w:r>
      <w:r w:rsidRPr="00130846">
        <w:rPr>
          <w:rFonts w:ascii="Aptos" w:eastAsia="Times New Roman" w:hAnsi="Aptos" w:cs="Times New Roman"/>
          <w:b/>
          <w:bCs/>
          <w:color w:val="000000"/>
          <w:kern w:val="0"/>
          <w:lang w:eastAsia="en-GB"/>
          <w14:ligatures w14:val="none"/>
        </w:rPr>
        <w:t>local farmers and NFU representatives</w:t>
      </w:r>
      <w:r w:rsidRPr="00130846">
        <w:rPr>
          <w:rFonts w:ascii="Aptos" w:eastAsia="Times New Roman" w:hAnsi="Aptos" w:cs="Times New Roman"/>
          <w:color w:val="000000"/>
          <w:kern w:val="0"/>
          <w:lang w:eastAsia="en-GB"/>
          <w14:ligatures w14:val="none"/>
        </w:rPr>
        <w:t> at Shire Hall to discuss the impact of the family farm tax and other pressures our agricultural community is facing. In particular we discussed how we as councillors can help and what the Council can be doing. As a result, we put forward a motion at this month's full council meeting to look at prioritising local produce through the County Council's procurement. This was unanimously approved.</w:t>
      </w:r>
    </w:p>
    <w:p w14:paraId="3BD2ED2E" w14:textId="77777777" w:rsidR="00130846" w:rsidRPr="00130846" w:rsidRDefault="00130846" w:rsidP="00130846">
      <w:pPr>
        <w:numPr>
          <w:ilvl w:val="0"/>
          <w:numId w:val="2"/>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color w:val="000000"/>
          <w:kern w:val="0"/>
          <w:lang w:eastAsia="en-GB"/>
          <w14:ligatures w14:val="none"/>
        </w:rPr>
        <w:t>At this month's full council meeting the new administration approved a motion to support a future application to join the </w:t>
      </w:r>
      <w:r w:rsidRPr="00130846">
        <w:rPr>
          <w:rFonts w:ascii="Aptos" w:eastAsia="Times New Roman" w:hAnsi="Aptos" w:cs="Times New Roman"/>
          <w:b/>
          <w:bCs/>
          <w:color w:val="000000"/>
          <w:kern w:val="0"/>
          <w:lang w:eastAsia="en-GB"/>
          <w14:ligatures w14:val="none"/>
        </w:rPr>
        <w:t>Bristol-led West of England Combined Authority</w:t>
      </w:r>
      <w:r w:rsidRPr="00130846">
        <w:rPr>
          <w:rFonts w:ascii="Aptos" w:eastAsia="Times New Roman" w:hAnsi="Aptos" w:cs="Times New Roman"/>
          <w:color w:val="000000"/>
          <w:kern w:val="0"/>
          <w:lang w:eastAsia="en-GB"/>
          <w14:ligatures w14:val="none"/>
        </w:rPr>
        <w:t>. I am absolutely certain that this is the wrong decision for the county and voted against the motion. The Conservative group will continue to campaign for all options to remain open, including looking at a "Shires" option with Worcestershire and Herefordshire or a "Mercia" option with Worcestershire and Warwickshire.</w:t>
      </w:r>
    </w:p>
    <w:p w14:paraId="25E1C292" w14:textId="77777777" w:rsidR="00130846" w:rsidRPr="00130846" w:rsidRDefault="00130846" w:rsidP="00130846">
      <w:pPr>
        <w:numPr>
          <w:ilvl w:val="0"/>
          <w:numId w:val="2"/>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color w:val="000000"/>
          <w:kern w:val="0"/>
          <w:lang w:eastAsia="en-GB"/>
          <w14:ligatures w14:val="none"/>
        </w:rPr>
        <w:t>At this month's Environment Scrutiny Committee I raised this issue of </w:t>
      </w:r>
      <w:r w:rsidRPr="00130846">
        <w:rPr>
          <w:rFonts w:ascii="Aptos" w:eastAsia="Times New Roman" w:hAnsi="Aptos" w:cs="Times New Roman"/>
          <w:b/>
          <w:bCs/>
          <w:color w:val="000000"/>
          <w:kern w:val="0"/>
          <w:lang w:eastAsia="en-GB"/>
          <w14:ligatures w14:val="none"/>
        </w:rPr>
        <w:t>poor quality pothole repairs and failing repairs</w:t>
      </w:r>
      <w:r w:rsidRPr="00130846">
        <w:rPr>
          <w:rFonts w:ascii="Aptos" w:eastAsia="Times New Roman" w:hAnsi="Aptos" w:cs="Times New Roman"/>
          <w:color w:val="000000"/>
          <w:kern w:val="0"/>
          <w:lang w:eastAsia="en-GB"/>
          <w14:ligatures w14:val="none"/>
        </w:rPr>
        <w:t>. I have asked that Committee are provided with the data on this going forward and that performance reviews of the maintenance contract include this. To date, this date has not been collated or used.</w:t>
      </w:r>
    </w:p>
    <w:p w14:paraId="46791232" w14:textId="77777777"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Other</w:t>
      </w:r>
    </w:p>
    <w:p w14:paraId="2DBBE095" w14:textId="77777777" w:rsidR="00130846" w:rsidRPr="00130846" w:rsidRDefault="00130846" w:rsidP="00130846">
      <w:pPr>
        <w:numPr>
          <w:ilvl w:val="0"/>
          <w:numId w:val="3"/>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proofErr w:type="spellStart"/>
      <w:r w:rsidRPr="00130846">
        <w:rPr>
          <w:rFonts w:ascii="Aptos" w:eastAsia="Times New Roman" w:hAnsi="Aptos" w:cs="Times New Roman"/>
          <w:b/>
          <w:bCs/>
          <w:color w:val="000000"/>
          <w:kern w:val="0"/>
          <w:lang w:eastAsia="en-GB"/>
          <w14:ligatures w14:val="none"/>
        </w:rPr>
        <w:t>Nayles</w:t>
      </w:r>
      <w:proofErr w:type="spellEnd"/>
      <w:r w:rsidRPr="00130846">
        <w:rPr>
          <w:rFonts w:ascii="Aptos" w:eastAsia="Times New Roman" w:hAnsi="Aptos" w:cs="Times New Roman"/>
          <w:b/>
          <w:bCs/>
          <w:color w:val="000000"/>
          <w:kern w:val="0"/>
          <w:lang w:eastAsia="en-GB"/>
          <w14:ligatures w14:val="none"/>
        </w:rPr>
        <w:t xml:space="preserve"> Barn Quarry</w:t>
      </w:r>
      <w:r w:rsidRPr="00130846">
        <w:rPr>
          <w:rFonts w:ascii="Aptos" w:eastAsia="Times New Roman" w:hAnsi="Aptos" w:cs="Times New Roman"/>
          <w:color w:val="000000"/>
          <w:kern w:val="0"/>
          <w:lang w:eastAsia="en-GB"/>
          <w14:ligatures w14:val="none"/>
        </w:rPr>
        <w:t> - I have formally submitted an objection to their permission and have asked for it to be called into Committee. </w:t>
      </w:r>
    </w:p>
    <w:p w14:paraId="1BA3747F" w14:textId="77777777" w:rsidR="00130846" w:rsidRPr="00130846" w:rsidRDefault="00130846" w:rsidP="00130846">
      <w:pPr>
        <w:numPr>
          <w:ilvl w:val="0"/>
          <w:numId w:val="3"/>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Grange Hill Quarry</w:t>
      </w:r>
      <w:r w:rsidRPr="00130846">
        <w:rPr>
          <w:rFonts w:ascii="Aptos" w:eastAsia="Times New Roman" w:hAnsi="Aptos" w:cs="Times New Roman"/>
          <w:color w:val="000000"/>
          <w:kern w:val="0"/>
          <w:lang w:eastAsia="en-GB"/>
          <w14:ligatures w14:val="none"/>
        </w:rPr>
        <w:t xml:space="preserve"> - I have raised your concerns with the quarrying enforcement team, who are now leading an active investigation into breaches at Grange Hill Quarry. They are expecting a new planning application from the operator imminently, which I will alert you to when this comes through. If </w:t>
      </w:r>
      <w:proofErr w:type="gramStart"/>
      <w:r w:rsidRPr="00130846">
        <w:rPr>
          <w:rFonts w:ascii="Aptos" w:eastAsia="Times New Roman" w:hAnsi="Aptos" w:cs="Times New Roman"/>
          <w:color w:val="000000"/>
          <w:kern w:val="0"/>
          <w:lang w:eastAsia="en-GB"/>
          <w14:ligatures w14:val="none"/>
        </w:rPr>
        <w:t>necessary</w:t>
      </w:r>
      <w:proofErr w:type="gramEnd"/>
      <w:r w:rsidRPr="00130846">
        <w:rPr>
          <w:rFonts w:ascii="Aptos" w:eastAsia="Times New Roman" w:hAnsi="Aptos" w:cs="Times New Roman"/>
          <w:color w:val="000000"/>
          <w:kern w:val="0"/>
          <w:lang w:eastAsia="en-GB"/>
          <w14:ligatures w14:val="none"/>
        </w:rPr>
        <w:t xml:space="preserve"> I will look to also call in this application.</w:t>
      </w:r>
    </w:p>
    <w:p w14:paraId="68B8E0BC" w14:textId="77777777" w:rsidR="00130846" w:rsidRPr="00130846" w:rsidRDefault="00130846" w:rsidP="00130846">
      <w:pPr>
        <w:numPr>
          <w:ilvl w:val="0"/>
          <w:numId w:val="3"/>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Minerals &amp; Quarrying Strategy</w:t>
      </w:r>
      <w:r w:rsidRPr="00130846">
        <w:rPr>
          <w:rFonts w:ascii="Aptos" w:eastAsia="Times New Roman" w:hAnsi="Aptos" w:cs="Times New Roman"/>
          <w:color w:val="000000"/>
          <w:kern w:val="0"/>
          <w:lang w:eastAsia="en-GB"/>
          <w14:ligatures w14:val="none"/>
        </w:rPr>
        <w:t xml:space="preserve"> - GCC will be consulting on a new strategy in the autumn, which will be a key moment for us to put forward our views on quarrying in the North Cotswolds cluster and to look for more stringent </w:t>
      </w:r>
      <w:r w:rsidRPr="00130846">
        <w:rPr>
          <w:rFonts w:ascii="Aptos" w:eastAsia="Times New Roman" w:hAnsi="Aptos" w:cs="Times New Roman"/>
          <w:color w:val="000000"/>
          <w:kern w:val="0"/>
          <w:lang w:eastAsia="en-GB"/>
          <w14:ligatures w14:val="none"/>
        </w:rPr>
        <w:lastRenderedPageBreak/>
        <w:t>planning conditions. I will share updates on this as and when I receive them</w:t>
      </w:r>
    </w:p>
    <w:p w14:paraId="179279C5" w14:textId="77777777" w:rsidR="00130846" w:rsidRPr="00130846" w:rsidRDefault="00130846" w:rsidP="00130846">
      <w:pPr>
        <w:numPr>
          <w:ilvl w:val="0"/>
          <w:numId w:val="3"/>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color w:val="000000"/>
          <w:kern w:val="0"/>
          <w:lang w:eastAsia="en-GB"/>
          <w14:ligatures w14:val="none"/>
        </w:rPr>
        <w:t>MHCLG launched their </w:t>
      </w:r>
      <w:r w:rsidRPr="00130846">
        <w:rPr>
          <w:rFonts w:ascii="Aptos" w:eastAsia="Times New Roman" w:hAnsi="Aptos" w:cs="Times New Roman"/>
          <w:b/>
          <w:bCs/>
          <w:color w:val="000000"/>
          <w:kern w:val="0"/>
          <w:lang w:eastAsia="en-GB"/>
          <w14:ligatures w14:val="none"/>
        </w:rPr>
        <w:t>formal consultation on local government reorganisation</w:t>
      </w:r>
      <w:r w:rsidRPr="00130846">
        <w:rPr>
          <w:rFonts w:ascii="Aptos" w:eastAsia="Times New Roman" w:hAnsi="Aptos" w:cs="Times New Roman"/>
          <w:color w:val="000000"/>
          <w:kern w:val="0"/>
          <w:lang w:eastAsia="en-GB"/>
          <w14:ligatures w14:val="none"/>
        </w:rPr>
        <w:t xml:space="preserve"> in Gloucestershire. The consultation closed on the </w:t>
      </w:r>
      <w:proofErr w:type="gramStart"/>
      <w:r w:rsidRPr="00130846">
        <w:rPr>
          <w:rFonts w:ascii="Aptos" w:eastAsia="Times New Roman" w:hAnsi="Aptos" w:cs="Times New Roman"/>
          <w:color w:val="000000"/>
          <w:kern w:val="0"/>
          <w:lang w:eastAsia="en-GB"/>
          <w14:ligatures w14:val="none"/>
        </w:rPr>
        <w:t>26</w:t>
      </w:r>
      <w:r w:rsidRPr="00130846">
        <w:rPr>
          <w:rFonts w:ascii="Aptos" w:eastAsia="Times New Roman" w:hAnsi="Aptos" w:cs="Times New Roman"/>
          <w:color w:val="000000"/>
          <w:kern w:val="0"/>
          <w:vertAlign w:val="superscript"/>
          <w:lang w:eastAsia="en-GB"/>
          <w14:ligatures w14:val="none"/>
        </w:rPr>
        <w:t>th</w:t>
      </w:r>
      <w:proofErr w:type="gramEnd"/>
      <w:r w:rsidRPr="00130846">
        <w:rPr>
          <w:rFonts w:ascii="Aptos" w:eastAsia="Times New Roman" w:hAnsi="Aptos" w:cs="Times New Roman"/>
          <w:color w:val="000000"/>
          <w:kern w:val="0"/>
          <w:lang w:eastAsia="en-GB"/>
          <w14:ligatures w14:val="none"/>
        </w:rPr>
        <w:t> March and we expect a final Ministerial decision this summer.</w:t>
      </w:r>
    </w:p>
    <w:p w14:paraId="69563C80" w14:textId="77777777" w:rsidR="00130846" w:rsidRPr="00130846" w:rsidRDefault="00130846" w:rsidP="00130846">
      <w:pPr>
        <w:numPr>
          <w:ilvl w:val="0"/>
          <w:numId w:val="3"/>
        </w:numPr>
        <w:shd w:val="clear" w:color="auto" w:fill="FFFFFF"/>
        <w:spacing w:before="100" w:beforeAutospacing="1" w:after="100" w:afterAutospacing="1" w:line="240" w:lineRule="auto"/>
        <w:ind w:left="1320"/>
        <w:rPr>
          <w:rFonts w:ascii="Aptos" w:eastAsia="Times New Roman" w:hAnsi="Aptos" w:cs="Times New Roman"/>
          <w:color w:val="000000"/>
          <w:kern w:val="0"/>
          <w:lang w:eastAsia="en-GB"/>
          <w14:ligatures w14:val="none"/>
        </w:rPr>
      </w:pPr>
      <w:r w:rsidRPr="00130846">
        <w:rPr>
          <w:rFonts w:ascii="Aptos" w:eastAsia="Times New Roman" w:hAnsi="Aptos" w:cs="Times New Roman"/>
          <w:color w:val="000000"/>
          <w:kern w:val="0"/>
          <w:lang w:eastAsia="en-GB"/>
          <w14:ligatures w14:val="none"/>
        </w:rPr>
        <w:t>I have continued to help local residents on a number of issues.</w:t>
      </w:r>
    </w:p>
    <w:p w14:paraId="57871A21" w14:textId="77777777"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p>
    <w:p w14:paraId="75025521" w14:textId="77777777"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Councillor Tom Bradley</w:t>
      </w:r>
    </w:p>
    <w:p w14:paraId="7588B777" w14:textId="77777777"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Campden-Vale (Conservative)</w:t>
      </w:r>
    </w:p>
    <w:p w14:paraId="18F34067" w14:textId="77777777" w:rsidR="00130846" w:rsidRPr="00130846" w:rsidRDefault="00130846" w:rsidP="00130846">
      <w:pPr>
        <w:shd w:val="clear" w:color="auto" w:fill="FFFFFF"/>
        <w:spacing w:after="0" w:line="240" w:lineRule="auto"/>
        <w:rPr>
          <w:rFonts w:ascii="Aptos" w:eastAsia="Times New Roman" w:hAnsi="Aptos" w:cs="Times New Roman"/>
          <w:color w:val="000000"/>
          <w:kern w:val="0"/>
          <w:lang w:eastAsia="en-GB"/>
          <w14:ligatures w14:val="none"/>
        </w:rPr>
      </w:pPr>
      <w:r w:rsidRPr="00130846">
        <w:rPr>
          <w:rFonts w:ascii="Aptos" w:eastAsia="Times New Roman" w:hAnsi="Aptos" w:cs="Times New Roman"/>
          <w:b/>
          <w:bCs/>
          <w:color w:val="000000"/>
          <w:kern w:val="0"/>
          <w:lang w:eastAsia="en-GB"/>
          <w14:ligatures w14:val="none"/>
        </w:rPr>
        <w:t>Gloucestershire County Council</w:t>
      </w:r>
    </w:p>
    <w:p w14:paraId="5A1E6E02" w14:textId="77777777" w:rsidR="00123289" w:rsidRDefault="00123289"/>
    <w:sectPr w:rsidR="00123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1984" w14:textId="77777777" w:rsidR="00D2384A" w:rsidRDefault="00D2384A" w:rsidP="00130846">
      <w:pPr>
        <w:spacing w:after="0" w:line="240" w:lineRule="auto"/>
      </w:pPr>
      <w:r>
        <w:separator/>
      </w:r>
    </w:p>
  </w:endnote>
  <w:endnote w:type="continuationSeparator" w:id="0">
    <w:p w14:paraId="35445316" w14:textId="77777777" w:rsidR="00D2384A" w:rsidRDefault="00D2384A" w:rsidP="0013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47FA" w14:textId="77777777" w:rsidR="00D2384A" w:rsidRDefault="00D2384A" w:rsidP="00130846">
      <w:pPr>
        <w:spacing w:after="0" w:line="240" w:lineRule="auto"/>
      </w:pPr>
      <w:r>
        <w:separator/>
      </w:r>
    </w:p>
  </w:footnote>
  <w:footnote w:type="continuationSeparator" w:id="0">
    <w:p w14:paraId="72553FA5" w14:textId="77777777" w:rsidR="00D2384A" w:rsidRDefault="00D2384A" w:rsidP="00130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1B5"/>
    <w:multiLevelType w:val="multilevel"/>
    <w:tmpl w:val="CBE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8559C"/>
    <w:multiLevelType w:val="multilevel"/>
    <w:tmpl w:val="659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776B35"/>
    <w:multiLevelType w:val="multilevel"/>
    <w:tmpl w:val="54E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255008">
    <w:abstractNumId w:val="1"/>
  </w:num>
  <w:num w:numId="2" w16cid:durableId="1469710679">
    <w:abstractNumId w:val="2"/>
  </w:num>
  <w:num w:numId="3" w16cid:durableId="210587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46"/>
    <w:rsid w:val="00123289"/>
    <w:rsid w:val="00130846"/>
    <w:rsid w:val="00D2384A"/>
    <w:rsid w:val="00D8714C"/>
    <w:rsid w:val="00E3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4983"/>
  <w15:chartTrackingRefBased/>
  <w15:docId w15:val="{8B5BF742-E764-4592-AF07-35F63D68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846"/>
    <w:rPr>
      <w:rFonts w:eastAsiaTheme="majorEastAsia" w:cstheme="majorBidi"/>
      <w:color w:val="272727" w:themeColor="text1" w:themeTint="D8"/>
    </w:rPr>
  </w:style>
  <w:style w:type="paragraph" w:styleId="Title">
    <w:name w:val="Title"/>
    <w:basedOn w:val="Normal"/>
    <w:next w:val="Normal"/>
    <w:link w:val="TitleChar"/>
    <w:uiPriority w:val="10"/>
    <w:qFormat/>
    <w:rsid w:val="0013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846"/>
    <w:pPr>
      <w:spacing w:before="160"/>
      <w:jc w:val="center"/>
    </w:pPr>
    <w:rPr>
      <w:i/>
      <w:iCs/>
      <w:color w:val="404040" w:themeColor="text1" w:themeTint="BF"/>
    </w:rPr>
  </w:style>
  <w:style w:type="character" w:customStyle="1" w:styleId="QuoteChar">
    <w:name w:val="Quote Char"/>
    <w:basedOn w:val="DefaultParagraphFont"/>
    <w:link w:val="Quote"/>
    <w:uiPriority w:val="29"/>
    <w:rsid w:val="00130846"/>
    <w:rPr>
      <w:i/>
      <w:iCs/>
      <w:color w:val="404040" w:themeColor="text1" w:themeTint="BF"/>
    </w:rPr>
  </w:style>
  <w:style w:type="paragraph" w:styleId="ListParagraph">
    <w:name w:val="List Paragraph"/>
    <w:basedOn w:val="Normal"/>
    <w:uiPriority w:val="34"/>
    <w:qFormat/>
    <w:rsid w:val="00130846"/>
    <w:pPr>
      <w:ind w:left="720"/>
      <w:contextualSpacing/>
    </w:pPr>
  </w:style>
  <w:style w:type="character" w:styleId="IntenseEmphasis">
    <w:name w:val="Intense Emphasis"/>
    <w:basedOn w:val="DefaultParagraphFont"/>
    <w:uiPriority w:val="21"/>
    <w:qFormat/>
    <w:rsid w:val="00130846"/>
    <w:rPr>
      <w:i/>
      <w:iCs/>
      <w:color w:val="0F4761" w:themeColor="accent1" w:themeShade="BF"/>
    </w:rPr>
  </w:style>
  <w:style w:type="paragraph" w:styleId="IntenseQuote">
    <w:name w:val="Intense Quote"/>
    <w:basedOn w:val="Normal"/>
    <w:next w:val="Normal"/>
    <w:link w:val="IntenseQuoteChar"/>
    <w:uiPriority w:val="30"/>
    <w:qFormat/>
    <w:rsid w:val="0013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846"/>
    <w:rPr>
      <w:i/>
      <w:iCs/>
      <w:color w:val="0F4761" w:themeColor="accent1" w:themeShade="BF"/>
    </w:rPr>
  </w:style>
  <w:style w:type="character" w:styleId="IntenseReference">
    <w:name w:val="Intense Reference"/>
    <w:basedOn w:val="DefaultParagraphFont"/>
    <w:uiPriority w:val="32"/>
    <w:qFormat/>
    <w:rsid w:val="00130846"/>
    <w:rPr>
      <w:b/>
      <w:bCs/>
      <w:smallCaps/>
      <w:color w:val="0F4761" w:themeColor="accent1" w:themeShade="BF"/>
      <w:spacing w:val="5"/>
    </w:rPr>
  </w:style>
  <w:style w:type="paragraph" w:styleId="Header">
    <w:name w:val="header"/>
    <w:basedOn w:val="Normal"/>
    <w:link w:val="HeaderChar"/>
    <w:uiPriority w:val="99"/>
    <w:unhideWhenUsed/>
    <w:rsid w:val="0013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846"/>
  </w:style>
  <w:style w:type="paragraph" w:styleId="Footer">
    <w:name w:val="footer"/>
    <w:basedOn w:val="Normal"/>
    <w:link w:val="FooterChar"/>
    <w:uiPriority w:val="99"/>
    <w:unhideWhenUsed/>
    <w:rsid w:val="0013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1</cp:revision>
  <dcterms:created xsi:type="dcterms:W3CDTF">2026-03-30T15:22:00Z</dcterms:created>
  <dcterms:modified xsi:type="dcterms:W3CDTF">2026-03-30T15:24:00Z</dcterms:modified>
</cp:coreProperties>
</file>